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4618A3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4618A3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77777777" w:rsidR="00623B00" w:rsidRPr="004618A3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4618A3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4618A3">
        <w:rPr>
          <w:rFonts w:ascii="Times New Roman" w:hAnsi="Times New Roman"/>
          <w:smallCaps/>
          <w:sz w:val="28"/>
          <w:szCs w:val="28"/>
        </w:rPr>
        <w:t>o</w:t>
      </w:r>
      <w:r w:rsidR="009B30FB" w:rsidRPr="004618A3">
        <w:rPr>
          <w:rFonts w:ascii="Times New Roman" w:hAnsi="Times New Roman"/>
          <w:smallCaps/>
          <w:sz w:val="28"/>
          <w:szCs w:val="28"/>
        </w:rPr>
        <w:t xml:space="preserve"> </w:t>
      </w:r>
      <w:r w:rsidRPr="004618A3">
        <w:rPr>
          <w:rFonts w:ascii="Times New Roman" w:hAnsi="Times New Roman"/>
          <w:sz w:val="28"/>
          <w:szCs w:val="28"/>
        </w:rPr>
        <w:t>&lt;</w:t>
      </w:r>
      <w:r w:rsidRPr="004618A3">
        <w:rPr>
          <w:rFonts w:ascii="Times New Roman" w:hAnsi="Times New Roman"/>
          <w:b w:val="0"/>
          <w:sz w:val="28"/>
          <w:szCs w:val="28"/>
        </w:rPr>
        <w:t>Contract number</w:t>
      </w:r>
      <w:r w:rsidRPr="004618A3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4618A3" w:rsidRDefault="000417E2" w:rsidP="000417E2">
      <w:pPr>
        <w:rPr>
          <w:rFonts w:ascii="Times New Roman" w:hAnsi="Times New Roman"/>
          <w:lang w:val="en-GB"/>
        </w:rPr>
      </w:pPr>
    </w:p>
    <w:p w14:paraId="351E6C4C" w14:textId="77777777" w:rsidR="008D525D" w:rsidRPr="00676DA5" w:rsidRDefault="008D525D" w:rsidP="00AB471B">
      <w:pPr>
        <w:spacing w:before="0" w:after="0"/>
        <w:rPr>
          <w:rFonts w:ascii="Times New Roman" w:hAnsi="Times New Roman"/>
          <w:sz w:val="22"/>
          <w:szCs w:val="22"/>
          <w:lang w:val="pl-PL"/>
        </w:rPr>
      </w:pPr>
      <w:r w:rsidRPr="00676DA5">
        <w:rPr>
          <w:rFonts w:ascii="Times New Roman" w:hAnsi="Times New Roman"/>
          <w:sz w:val="22"/>
          <w:szCs w:val="22"/>
          <w:lang w:val="pl-PL"/>
        </w:rPr>
        <w:t>Agronomski i prehrambeno-tehnološki fakultet</w:t>
      </w:r>
    </w:p>
    <w:p w14:paraId="7EA04969" w14:textId="77777777" w:rsidR="008D525D" w:rsidRPr="00676DA5" w:rsidRDefault="008D525D" w:rsidP="00AB471B">
      <w:pPr>
        <w:spacing w:before="0" w:after="0"/>
        <w:rPr>
          <w:rFonts w:ascii="Times New Roman" w:hAnsi="Times New Roman"/>
          <w:sz w:val="22"/>
          <w:szCs w:val="22"/>
          <w:lang w:val="pl-PL"/>
        </w:rPr>
      </w:pPr>
      <w:r w:rsidRPr="00676DA5">
        <w:rPr>
          <w:rFonts w:ascii="Times New Roman" w:hAnsi="Times New Roman"/>
          <w:sz w:val="22"/>
          <w:szCs w:val="22"/>
          <w:lang w:val="pl-PL"/>
        </w:rPr>
        <w:t>Biskupa Čule bb</w:t>
      </w:r>
    </w:p>
    <w:p w14:paraId="7B1D8F3C" w14:textId="662D49D0" w:rsidR="008D525D" w:rsidRPr="004618A3" w:rsidRDefault="008D525D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 xml:space="preserve">88000 Mostar, BiH </w:t>
      </w:r>
    </w:p>
    <w:p w14:paraId="24174E66" w14:textId="2A6D6864" w:rsidR="008D525D" w:rsidRPr="004618A3" w:rsidRDefault="00676DA5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&lt;VAT number&gt;,</w:t>
      </w:r>
    </w:p>
    <w:p w14:paraId="32A93A85" w14:textId="38A05D06" w:rsidR="004D2FD8" w:rsidRPr="004618A3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4618A3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4618A3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4618A3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4618A3">
        <w:rPr>
          <w:rFonts w:ascii="Times New Roman" w:hAnsi="Times New Roman"/>
          <w:sz w:val="22"/>
          <w:szCs w:val="22"/>
          <w:lang w:val="en-GB"/>
        </w:rPr>
        <w:t xml:space="preserve">Full official </w:t>
      </w:r>
      <w:r w:rsidR="007A0D58" w:rsidRPr="004618A3">
        <w:rPr>
          <w:rFonts w:ascii="Times New Roman" w:hAnsi="Times New Roman"/>
          <w:sz w:val="22"/>
          <w:szCs w:val="22"/>
          <w:lang w:val="en-GB"/>
        </w:rPr>
        <w:t>n</w:t>
      </w:r>
      <w:r w:rsidRPr="004618A3">
        <w:rPr>
          <w:rFonts w:ascii="Times New Roman" w:hAnsi="Times New Roman"/>
          <w:sz w:val="22"/>
          <w:szCs w:val="22"/>
          <w:lang w:val="en-GB"/>
        </w:rPr>
        <w:t xml:space="preserve">ame </w:t>
      </w:r>
      <w:r w:rsidR="00DE3233" w:rsidRPr="004618A3">
        <w:rPr>
          <w:rFonts w:ascii="Times New Roman" w:hAnsi="Times New Roman"/>
          <w:sz w:val="22"/>
          <w:szCs w:val="22"/>
          <w:lang w:val="en-GB"/>
        </w:rPr>
        <w:t xml:space="preserve">and address </w:t>
      </w:r>
      <w:r w:rsidRPr="004618A3">
        <w:rPr>
          <w:rFonts w:ascii="Times New Roman" w:hAnsi="Times New Roman"/>
          <w:sz w:val="22"/>
          <w:szCs w:val="22"/>
          <w:lang w:val="en-GB"/>
        </w:rPr>
        <w:t xml:space="preserve">of </w:t>
      </w:r>
      <w:r w:rsidR="00DE3233" w:rsidRPr="004618A3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Pr="004618A3">
        <w:rPr>
          <w:rFonts w:ascii="Times New Roman" w:hAnsi="Times New Roman"/>
          <w:sz w:val="22"/>
          <w:szCs w:val="22"/>
          <w:lang w:val="en-GB"/>
        </w:rPr>
        <w:t xml:space="preserve">Contractor&gt; </w:t>
      </w:r>
    </w:p>
    <w:p w14:paraId="75292D5D" w14:textId="77777777" w:rsidR="00B90C14" w:rsidRPr="004618A3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4618A3">
        <w:rPr>
          <w:rFonts w:ascii="Times New Roman" w:hAnsi="Times New Roman"/>
          <w:sz w:val="22"/>
          <w:szCs w:val="22"/>
          <w:lang w:val="en-GB"/>
        </w:rPr>
        <w:t>Official registration number</w:t>
      </w:r>
      <w:r w:rsidRPr="004618A3">
        <w:rPr>
          <w:rFonts w:ascii="Times New Roman" w:hAnsi="Times New Roman"/>
          <w:sz w:val="22"/>
          <w:szCs w:val="22"/>
          <w:lang w:val="en-GB"/>
        </w:rPr>
        <w:t>&gt;</w:t>
      </w:r>
    </w:p>
    <w:p w14:paraId="47BE4C82" w14:textId="77777777" w:rsidR="004D2FD8" w:rsidRPr="004618A3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4618A3">
        <w:rPr>
          <w:rFonts w:ascii="Times New Roman" w:hAnsi="Times New Roman"/>
          <w:sz w:val="22"/>
          <w:szCs w:val="22"/>
          <w:lang w:val="en-GB"/>
        </w:rPr>
        <w:t>VAT number</w:t>
      </w:r>
      <w:r w:rsidRPr="004618A3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4618A3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4618A3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4618A3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4618A3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4618A3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4618A3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4065972C" w:rsidR="004D2FD8" w:rsidRPr="004618A3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4618A3">
        <w:rPr>
          <w:rFonts w:ascii="Times New Roman" w:hAnsi="Times New Roman"/>
          <w:b/>
          <w:sz w:val="28"/>
          <w:szCs w:val="28"/>
          <w:lang w:val="en-GB"/>
        </w:rPr>
        <w:t xml:space="preserve">CONTRACT TITLE </w:t>
      </w:r>
      <w:r w:rsidR="008D525D" w:rsidRPr="004618A3">
        <w:rPr>
          <w:sz w:val="28"/>
          <w:szCs w:val="28"/>
        </w:rPr>
        <w:t xml:space="preserve"> - </w:t>
      </w:r>
      <w:r w:rsidR="008D525D" w:rsidRPr="004618A3">
        <w:rPr>
          <w:rFonts w:ascii="Times New Roman" w:hAnsi="Times New Roman"/>
          <w:b/>
          <w:sz w:val="28"/>
          <w:szCs w:val="28"/>
          <w:lang w:val="en-GB"/>
        </w:rPr>
        <w:t xml:space="preserve">Supply of greenhouse structure and related equipment </w:t>
      </w:r>
    </w:p>
    <w:p w14:paraId="371D4A92" w14:textId="1E49FBC4" w:rsidR="004D2FD8" w:rsidRPr="004618A3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4618A3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8D525D" w:rsidRPr="004618A3">
        <w:rPr>
          <w:rFonts w:ascii="Times New Roman" w:hAnsi="Times New Roman"/>
          <w:sz w:val="22"/>
          <w:lang w:val="en-GB"/>
        </w:rPr>
        <w:t xml:space="preserve">: HR-BA-ME00486 07-347/26/PP6 </w:t>
      </w:r>
    </w:p>
    <w:p w14:paraId="79C28606" w14:textId="77777777" w:rsidR="004D2FD8" w:rsidRPr="004618A3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4618A3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4618A3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1DEC811A" w14:textId="77777777" w:rsidR="00650F9B" w:rsidRPr="004618A3" w:rsidRDefault="00650F9B" w:rsidP="00650F9B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subject of the contract is the supply, manufacture, delivery, unloading, installation and commissioning by the Contractor of the following goods:</w:t>
      </w:r>
    </w:p>
    <w:p w14:paraId="75A881C7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Greenhouse structure (Venlo type)</w:t>
      </w:r>
    </w:p>
    <w:p w14:paraId="5A116794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Internal shading system (horizontal screen)</w:t>
      </w:r>
    </w:p>
    <w:p w14:paraId="14E7071C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Climate computer with weather station</w:t>
      </w:r>
    </w:p>
    <w:p w14:paraId="287C97F3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Submergible cultivation benches</w:t>
      </w:r>
    </w:p>
    <w:p w14:paraId="350FD09D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Fertigation unit</w:t>
      </w:r>
    </w:p>
    <w:p w14:paraId="61D9677B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Hanging gutter system</w:t>
      </w:r>
    </w:p>
    <w:p w14:paraId="47B16FF0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lastRenderedPageBreak/>
        <w:t>Irrigation and drainage system</w:t>
      </w:r>
    </w:p>
    <w:p w14:paraId="55E1E8E7" w14:textId="77777777" w:rsidR="0056778E" w:rsidRPr="004618A3" w:rsidRDefault="0056778E" w:rsidP="0056778E">
      <w:pPr>
        <w:numPr>
          <w:ilvl w:val="1"/>
          <w:numId w:val="41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Installation of greenhouse and equipment</w:t>
      </w:r>
    </w:p>
    <w:p w14:paraId="369C7CDB" w14:textId="6D4A657F" w:rsidR="004D2FD8" w:rsidRPr="004618A3" w:rsidRDefault="00650F9B" w:rsidP="00650F9B">
      <w:pPr>
        <w:spacing w:before="240" w:after="240"/>
        <w:ind w:left="70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Rodoč bb, 88000 Mostar, Bosnia and Herzegovina DDP</w:t>
      </w:r>
      <w:r w:rsidR="00676DA5">
        <w:rPr>
          <w:rFonts w:ascii="Times New Roman" w:hAnsi="Times New Roman"/>
          <w:sz w:val="22"/>
          <w:lang w:val="en-GB"/>
        </w:rPr>
        <w:t>/DAP</w:t>
      </w:r>
      <w:r w:rsidRPr="004618A3">
        <w:rPr>
          <w:rStyle w:val="Referencafusnote"/>
          <w:rFonts w:ascii="Times New Roman" w:hAnsi="Times New Roman"/>
          <w:sz w:val="22"/>
          <w:lang w:val="en-GB"/>
        </w:rPr>
        <w:footnoteReference w:id="1"/>
      </w:r>
      <w:r w:rsidRPr="004618A3">
        <w:rPr>
          <w:rFonts w:ascii="Times New Roman" w:hAnsi="Times New Roman"/>
          <w:sz w:val="22"/>
          <w:lang w:val="en-GB"/>
        </w:rPr>
        <w:t>, and 180 days from contract signature.</w:t>
      </w:r>
    </w:p>
    <w:p w14:paraId="3AD19CC1" w14:textId="77777777" w:rsidR="004D2FD8" w:rsidRPr="004618A3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1.2</w:t>
      </w:r>
      <w:r w:rsidRPr="004618A3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annex.</w:t>
      </w:r>
    </w:p>
    <w:p w14:paraId="1B8AB573" w14:textId="66255E35" w:rsidR="004D2FD8" w:rsidRPr="004618A3" w:rsidRDefault="004D2FD8" w:rsidP="0056778E">
      <w:pPr>
        <w:ind w:left="709" w:hanging="709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 xml:space="preserve"> </w:t>
      </w:r>
      <w:r w:rsidRPr="004618A3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4618A3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Pr="004618A3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4618A3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4618A3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4618A3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B8BE84C" w:rsidR="00A628BF" w:rsidRPr="004618A3" w:rsidRDefault="004D2FD8" w:rsidP="007E333F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3.1</w:t>
      </w:r>
      <w:r w:rsidRPr="004618A3">
        <w:rPr>
          <w:rFonts w:ascii="Times New Roman" w:hAnsi="Times New Roman"/>
          <w:sz w:val="22"/>
          <w:lang w:val="en-GB"/>
        </w:rPr>
        <w:tab/>
        <w:t xml:space="preserve">The price of the supplies shall be that shown on the financial offer (specimen in Annex </w:t>
      </w:r>
      <w:r w:rsidR="00187253" w:rsidRPr="004618A3">
        <w:rPr>
          <w:rFonts w:ascii="Times New Roman" w:hAnsi="Times New Roman"/>
          <w:sz w:val="22"/>
          <w:lang w:val="en-GB"/>
        </w:rPr>
        <w:t>IV</w:t>
      </w:r>
      <w:r w:rsidRPr="004618A3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4618A3">
        <w:rPr>
          <w:rFonts w:ascii="Times New Roman" w:hAnsi="Times New Roman"/>
          <w:sz w:val="22"/>
          <w:lang w:val="en-GB"/>
        </w:rPr>
        <w:t xml:space="preserve">maximum </w:t>
      </w:r>
      <w:r w:rsidRPr="004618A3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4618A3">
        <w:rPr>
          <w:rFonts w:ascii="Times New Roman" w:hAnsi="Times New Roman"/>
          <w:sz w:val="22"/>
          <w:lang w:val="en-GB"/>
        </w:rPr>
        <w:t xml:space="preserve">[EUR] </w:t>
      </w:r>
    </w:p>
    <w:p w14:paraId="1A938C98" w14:textId="77777777" w:rsidR="003A4EB0" w:rsidRPr="004618A3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3.</w:t>
      </w:r>
      <w:r w:rsidR="00DF687C" w:rsidRPr="004618A3">
        <w:rPr>
          <w:rFonts w:ascii="Times New Roman" w:hAnsi="Times New Roman"/>
          <w:sz w:val="22"/>
          <w:lang w:val="en-GB"/>
        </w:rPr>
        <w:t xml:space="preserve">2 </w:t>
      </w:r>
      <w:r w:rsidRPr="004618A3">
        <w:rPr>
          <w:rFonts w:ascii="Times New Roman" w:hAnsi="Times New Roman"/>
          <w:sz w:val="22"/>
          <w:lang w:val="en-GB"/>
        </w:rPr>
        <w:tab/>
        <w:t>Payments shall be made in accordance with the General and Special Conditions (Articles</w:t>
      </w:r>
      <w:r w:rsidR="0074358C" w:rsidRPr="004618A3">
        <w:rPr>
          <w:rFonts w:ascii="Times New Roman" w:hAnsi="Times New Roman"/>
          <w:sz w:val="22"/>
          <w:lang w:val="en-GB"/>
        </w:rPr>
        <w:t> </w:t>
      </w:r>
      <w:r w:rsidRPr="004618A3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4618A3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4618A3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4618A3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4618A3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4618A3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4618A3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4618A3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4618A3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 xml:space="preserve">the Technical Specifications (Annex II </w:t>
      </w:r>
      <w:r w:rsidR="008617F3" w:rsidRPr="004618A3">
        <w:rPr>
          <w:rFonts w:ascii="Times New Roman" w:hAnsi="Times New Roman"/>
          <w:sz w:val="22"/>
          <w:lang w:val="en-GB"/>
        </w:rPr>
        <w:t>[</w:t>
      </w:r>
      <w:r w:rsidRPr="004618A3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4618A3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4618A3">
        <w:rPr>
          <w:rFonts w:ascii="Times New Roman" w:hAnsi="Times New Roman"/>
          <w:sz w:val="22"/>
          <w:lang w:val="en-GB"/>
        </w:rPr>
        <w:t>]</w:t>
      </w:r>
      <w:r w:rsidRPr="004618A3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4618A3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4618A3">
        <w:rPr>
          <w:rFonts w:ascii="Times New Roman" w:hAnsi="Times New Roman"/>
          <w:sz w:val="22"/>
          <w:lang w:val="en-GB"/>
        </w:rPr>
        <w:t>[</w:t>
      </w:r>
      <w:r w:rsidRPr="004618A3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4618A3">
        <w:rPr>
          <w:rFonts w:ascii="Times New Roman" w:hAnsi="Times New Roman"/>
          <w:sz w:val="22"/>
          <w:lang w:val="en-GB"/>
        </w:rPr>
        <w:t xml:space="preserve">the </w:t>
      </w:r>
      <w:r w:rsidRPr="004618A3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4618A3">
        <w:rPr>
          <w:rFonts w:ascii="Times New Roman" w:hAnsi="Times New Roman"/>
          <w:sz w:val="22"/>
          <w:lang w:val="en-GB"/>
        </w:rPr>
        <w:t>]</w:t>
      </w:r>
      <w:r w:rsidR="00B202BC" w:rsidRPr="004618A3">
        <w:rPr>
          <w:rFonts w:ascii="Times New Roman" w:hAnsi="Times New Roman"/>
          <w:sz w:val="22"/>
          <w:lang w:val="en-GB"/>
        </w:rPr>
        <w:t>)</w:t>
      </w:r>
      <w:r w:rsidRPr="004618A3">
        <w:rPr>
          <w:rFonts w:ascii="Times New Roman" w:hAnsi="Times New Roman"/>
          <w:sz w:val="22"/>
          <w:lang w:val="en-GB"/>
        </w:rPr>
        <w:t>;</w:t>
      </w:r>
    </w:p>
    <w:p w14:paraId="04F008BA" w14:textId="77777777" w:rsidR="004D2FD8" w:rsidRPr="004618A3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the budget breakdown (Annex</w:t>
      </w:r>
      <w:r w:rsidR="00063C56" w:rsidRPr="004618A3">
        <w:rPr>
          <w:rFonts w:ascii="Times New Roman" w:hAnsi="Times New Roman"/>
          <w:sz w:val="22"/>
          <w:lang w:val="en-GB"/>
        </w:rPr>
        <w:t xml:space="preserve"> IV</w:t>
      </w:r>
      <w:r w:rsidRPr="004618A3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Pr="004618A3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4618A3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39B97CFE" w:rsidR="00B80DE8" w:rsidRPr="004618A3" w:rsidRDefault="002A4316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>Performance Guarantee</w:t>
      </w:r>
    </w:p>
    <w:p w14:paraId="3665B025" w14:textId="77777777" w:rsidR="004D2FD8" w:rsidRPr="004618A3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 w:rsidRPr="004618A3">
        <w:rPr>
          <w:rFonts w:ascii="Times New Roman" w:hAnsi="Times New Roman"/>
          <w:sz w:val="22"/>
          <w:lang w:val="en-GB"/>
        </w:rPr>
        <w:t xml:space="preserve">shall prevail </w:t>
      </w:r>
      <w:r w:rsidRPr="004618A3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223DD4D6" w:rsidR="005B03BC" w:rsidRPr="004618A3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4618A3">
        <w:rPr>
          <w:rFonts w:ascii="Times New Roman" w:hAnsi="Times New Roman"/>
          <w:sz w:val="22"/>
          <w:lang w:val="en-GB"/>
        </w:rPr>
        <w:lastRenderedPageBreak/>
        <w:t xml:space="preserve">Done in English in </w:t>
      </w:r>
      <w:r w:rsidR="00B202BC" w:rsidRPr="004618A3">
        <w:rPr>
          <w:rFonts w:ascii="Times New Roman" w:hAnsi="Times New Roman"/>
          <w:sz w:val="22"/>
          <w:lang w:val="en-GB"/>
        </w:rPr>
        <w:t>[t</w:t>
      </w:r>
      <w:r w:rsidR="00227A05" w:rsidRPr="004618A3">
        <w:rPr>
          <w:rFonts w:ascii="Times New Roman" w:hAnsi="Times New Roman"/>
          <w:sz w:val="22"/>
          <w:lang w:val="en-GB"/>
        </w:rPr>
        <w:t>hree</w:t>
      </w:r>
      <w:r w:rsidR="00B202BC" w:rsidRPr="004618A3">
        <w:rPr>
          <w:rFonts w:ascii="Times New Roman" w:hAnsi="Times New Roman"/>
          <w:sz w:val="22"/>
          <w:lang w:val="en-GB"/>
        </w:rPr>
        <w:t>]</w:t>
      </w:r>
      <w:r w:rsidR="00227A05" w:rsidRPr="004618A3">
        <w:rPr>
          <w:rFonts w:ascii="Times New Roman" w:hAnsi="Times New Roman"/>
          <w:sz w:val="22"/>
          <w:lang w:val="en-GB"/>
        </w:rPr>
        <w:t xml:space="preserve"> </w:t>
      </w:r>
      <w:r w:rsidRPr="004618A3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4618A3">
        <w:rPr>
          <w:rFonts w:ascii="Times New Roman" w:hAnsi="Times New Roman"/>
          <w:sz w:val="22"/>
          <w:lang w:val="en-GB"/>
        </w:rPr>
        <w:t xml:space="preserve"> [two] </w:t>
      </w:r>
      <w:r w:rsidRPr="004618A3">
        <w:rPr>
          <w:rFonts w:ascii="Times New Roman" w:hAnsi="Times New Roman"/>
          <w:sz w:val="22"/>
          <w:lang w:val="en-GB"/>
        </w:rPr>
        <w:t>original</w:t>
      </w:r>
      <w:r w:rsidR="00067BE9" w:rsidRPr="004618A3">
        <w:rPr>
          <w:rFonts w:ascii="Times New Roman" w:hAnsi="Times New Roman"/>
          <w:sz w:val="22"/>
          <w:lang w:val="en-GB"/>
        </w:rPr>
        <w:t>/s</w:t>
      </w:r>
      <w:r w:rsidRPr="004618A3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4618A3">
        <w:rPr>
          <w:rFonts w:ascii="Times New Roman" w:hAnsi="Times New Roman"/>
          <w:sz w:val="22"/>
          <w:lang w:val="en-GB"/>
        </w:rPr>
        <w:t>Contractor</w:t>
      </w:r>
      <w:r w:rsidRPr="004618A3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4618A3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4618A3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4618A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4618A3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4618A3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618A3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4618A3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4618A3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4618A3" w:rsidRDefault="00FA3F66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4618A3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4618A3" w:rsidRDefault="004D2FD8">
            <w:pPr>
              <w:pStyle w:val="Tijeloteksta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618A3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4618A3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618A3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Tijeloteksta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0014" w14:textId="77777777" w:rsidR="00C84FED" w:rsidRDefault="00C84FED">
      <w:r>
        <w:separator/>
      </w:r>
    </w:p>
    <w:p w14:paraId="5480ABD9" w14:textId="77777777" w:rsidR="00C84FED" w:rsidRDefault="00C84FED"/>
  </w:endnote>
  <w:endnote w:type="continuationSeparator" w:id="0">
    <w:p w14:paraId="234B1C1D" w14:textId="77777777" w:rsidR="00C84FED" w:rsidRDefault="00C84FED">
      <w:r>
        <w:continuationSeparator/>
      </w:r>
    </w:p>
    <w:p w14:paraId="138256A9" w14:textId="77777777" w:rsidR="00C84FED" w:rsidRDefault="00C84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5B95" w14:textId="77777777" w:rsidR="005459DF" w:rsidRDefault="005459D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Podnoj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Podnoj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Podnoj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6F02" w14:textId="77777777" w:rsidR="00C84FED" w:rsidRDefault="00C84FED">
      <w:r>
        <w:separator/>
      </w:r>
    </w:p>
  </w:footnote>
  <w:footnote w:type="continuationSeparator" w:id="0">
    <w:p w14:paraId="71AA2A28" w14:textId="77777777" w:rsidR="00C84FED" w:rsidRDefault="00C84FED">
      <w:r>
        <w:continuationSeparator/>
      </w:r>
    </w:p>
    <w:p w14:paraId="28202C48" w14:textId="77777777" w:rsidR="00C84FED" w:rsidRDefault="00C84FED"/>
  </w:footnote>
  <w:footnote w:id="1">
    <w:p w14:paraId="67732BBC" w14:textId="32E7587D" w:rsidR="00650F9B" w:rsidRPr="00650F9B" w:rsidRDefault="00650F9B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 w:rsidRPr="00676DA5">
        <w:rPr>
          <w:lang w:val="en-US"/>
        </w:rPr>
        <w:t xml:space="preserve">  DDP (Delivered Duty Paid)/DAP (Delivered At Place) — Incoterms 2020 International Chamber of Commerce https://iccwbo.org/business-solutions/incoterms-rules/incoterms-2020/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5D67" w14:textId="77777777" w:rsidR="005459DF" w:rsidRDefault="005459D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7B9DDECA" w:rsidR="00EF3584" w:rsidRDefault="005459DF" w:rsidP="00EF3584">
    <w:pPr>
      <w:rPr>
        <w:b/>
        <w:bCs/>
        <w:lang w:val="en-GB"/>
      </w:rPr>
    </w:pPr>
    <w:r>
      <w:rPr>
        <w:bCs/>
        <w:noProof/>
        <w:lang w:eastAsia="hr-HR"/>
      </w:rPr>
      <w:drawing>
        <wp:inline distT="0" distB="0" distL="0" distR="0" wp14:anchorId="15321CA0" wp14:editId="2B75C2BF">
          <wp:extent cx="4193901" cy="774700"/>
          <wp:effectExtent l="0" t="0" r="0" b="6350"/>
          <wp:docPr id="4587829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6728" cy="775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7B17" w14:textId="77777777" w:rsidR="005459DF" w:rsidRDefault="005459D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4407E98"/>
    <w:multiLevelType w:val="multilevel"/>
    <w:tmpl w:val="1AFC7C1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1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9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40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  <w:num w:numId="41" w16cid:durableId="153380857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0E11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62B0"/>
    <w:rsid w:val="0028364A"/>
    <w:rsid w:val="00290249"/>
    <w:rsid w:val="00294190"/>
    <w:rsid w:val="00296FAC"/>
    <w:rsid w:val="002A0041"/>
    <w:rsid w:val="002A4316"/>
    <w:rsid w:val="002B6401"/>
    <w:rsid w:val="002C00DD"/>
    <w:rsid w:val="002C649A"/>
    <w:rsid w:val="002C6DD9"/>
    <w:rsid w:val="002D2FC0"/>
    <w:rsid w:val="002D47E8"/>
    <w:rsid w:val="002F1222"/>
    <w:rsid w:val="002F33C5"/>
    <w:rsid w:val="002F38CF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9449E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06CE7"/>
    <w:rsid w:val="00420666"/>
    <w:rsid w:val="004300D4"/>
    <w:rsid w:val="004316F0"/>
    <w:rsid w:val="00432DF1"/>
    <w:rsid w:val="00454236"/>
    <w:rsid w:val="004554CB"/>
    <w:rsid w:val="004618A3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59DF"/>
    <w:rsid w:val="00546D59"/>
    <w:rsid w:val="00546FB0"/>
    <w:rsid w:val="00552705"/>
    <w:rsid w:val="00560327"/>
    <w:rsid w:val="0056438D"/>
    <w:rsid w:val="0056778E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50F9B"/>
    <w:rsid w:val="0066086C"/>
    <w:rsid w:val="006639E2"/>
    <w:rsid w:val="0066519D"/>
    <w:rsid w:val="00667C1A"/>
    <w:rsid w:val="00670F4D"/>
    <w:rsid w:val="00676DA5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525D"/>
    <w:rsid w:val="008E2248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66168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36F5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43AA0"/>
    <w:rsid w:val="00A512C9"/>
    <w:rsid w:val="00A539E4"/>
    <w:rsid w:val="00A62073"/>
    <w:rsid w:val="00A628BF"/>
    <w:rsid w:val="00A62A96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75FBC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13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84FED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F38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Istaknuto">
    <w:name w:val="Emphasis"/>
    <w:qFormat/>
    <w:rsid w:val="00387E08"/>
    <w:rPr>
      <w:i/>
    </w:rPr>
  </w:style>
  <w:style w:type="paragraph" w:styleId="Tekstbalonia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Nerijeenospominjanje">
    <w:name w:val="Unresolved Mention"/>
    <w:basedOn w:val="Zadanifontodlomka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2531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Mate Paštar</cp:lastModifiedBy>
  <cp:revision>13</cp:revision>
  <cp:lastPrinted>2012-10-22T09:58:00Z</cp:lastPrinted>
  <dcterms:created xsi:type="dcterms:W3CDTF">2019-04-14T15:27:00Z</dcterms:created>
  <dcterms:modified xsi:type="dcterms:W3CDTF">2026-08-06T06:35:00Z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